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C1B4" w14:textId="0180BFD9" w:rsidR="00FF5612" w:rsidRDefault="00FF5612">
      <w:pPr>
        <w:rPr>
          <w:i/>
          <w:iCs/>
          <w:highlight w:val="yellow"/>
        </w:rPr>
      </w:pPr>
      <w:r>
        <w:rPr>
          <w:i/>
          <w:iCs/>
          <w:highlight w:val="yellow"/>
        </w:rPr>
        <w:t>PLACE ON ORGANIZATION’S LETTERHEAD</w:t>
      </w:r>
    </w:p>
    <w:p w14:paraId="48CE4E31" w14:textId="5B996579" w:rsidR="00E91BD3" w:rsidRPr="00E91BD3" w:rsidRDefault="00E91BD3">
      <w:pPr>
        <w:rPr>
          <w:i/>
          <w:iCs/>
        </w:rPr>
      </w:pPr>
      <w:r w:rsidRPr="00E91BD3">
        <w:rPr>
          <w:i/>
          <w:iCs/>
          <w:highlight w:val="yellow"/>
        </w:rPr>
        <w:t>DATE</w:t>
      </w:r>
    </w:p>
    <w:p w14:paraId="3D15A2F9" w14:textId="09803D5F" w:rsidR="009208C5" w:rsidRDefault="00AE0737">
      <w:r>
        <w:t>Rhode Island General Assembly</w:t>
      </w:r>
      <w:r w:rsidR="00E91BD3">
        <w:br/>
      </w:r>
      <w:r>
        <w:t>82 Smith Street</w:t>
      </w:r>
      <w:r w:rsidR="00E91BD3">
        <w:br/>
      </w:r>
      <w:r>
        <w:t>Providence, RI 02903</w:t>
      </w:r>
    </w:p>
    <w:p w14:paraId="0219F5C4" w14:textId="77777777" w:rsidR="009208C5" w:rsidRDefault="009208C5"/>
    <w:p w14:paraId="38F6025F" w14:textId="3DD490CF" w:rsidR="009208C5" w:rsidRDefault="00AE0737">
      <w:r>
        <w:rPr>
          <w:b/>
          <w:bCs/>
        </w:rPr>
        <w:t>RE: Written Testimony in Support of Senate Resolution S2676 (MAKING AN APPROPRIATION OF $150,000 TO THE MAIN STREET RHODE ISLAND PROGRAM)</w:t>
      </w:r>
    </w:p>
    <w:p w14:paraId="50C5C9C2" w14:textId="77777777" w:rsidR="009208C5" w:rsidRDefault="00AE0737">
      <w:r>
        <w:rPr>
          <w:b/>
          <w:bCs/>
        </w:rPr>
        <w:t xml:space="preserve">FROM: </w:t>
      </w:r>
      <w:r>
        <w:rPr>
          <w:i/>
          <w:iCs/>
          <w:highlight w:val="yellow"/>
        </w:rPr>
        <w:t>[YOUR NAME / ORGANIZATION]</w:t>
      </w:r>
    </w:p>
    <w:p w14:paraId="4EDA00C0" w14:textId="77777777" w:rsidR="009208C5" w:rsidRDefault="009208C5"/>
    <w:p w14:paraId="1C5BA776" w14:textId="3F33B7AC" w:rsidR="009208C5" w:rsidRDefault="00AE0737">
      <w:r>
        <w:t>Dear</w:t>
      </w:r>
      <w:r w:rsidR="00E91BD3">
        <w:t xml:space="preserve"> </w:t>
      </w:r>
      <w:r w:rsidR="00C33DAF">
        <w:rPr>
          <w:i/>
          <w:iCs/>
          <w:highlight w:val="yellow"/>
        </w:rPr>
        <w:t>[</w:t>
      </w:r>
      <w:r w:rsidR="00C33DAF">
        <w:rPr>
          <w:i/>
          <w:iCs/>
          <w:highlight w:val="yellow"/>
        </w:rPr>
        <w:t>SENATOR NAME</w:t>
      </w:r>
      <w:r w:rsidR="00C33DAF">
        <w:rPr>
          <w:i/>
          <w:iCs/>
          <w:highlight w:val="yellow"/>
        </w:rPr>
        <w:t>]</w:t>
      </w:r>
      <w:r>
        <w:t>:</w:t>
      </w:r>
    </w:p>
    <w:p w14:paraId="0C9B19C3" w14:textId="77777777" w:rsidR="00C33DAF" w:rsidRDefault="00C33DAF"/>
    <w:p w14:paraId="7E21C3F3" w14:textId="64F4EE6D" w:rsidR="009208C5" w:rsidRDefault="00AE0737">
      <w:r>
        <w:t xml:space="preserve">As </w:t>
      </w:r>
      <w:r>
        <w:rPr>
          <w:i/>
          <w:iCs/>
          <w:highlight w:val="yellow"/>
        </w:rPr>
        <w:t>[YOUR TITLE]</w:t>
      </w:r>
      <w:r>
        <w:t xml:space="preserve"> at </w:t>
      </w:r>
      <w:r>
        <w:rPr>
          <w:i/>
          <w:iCs/>
          <w:highlight w:val="yellow"/>
        </w:rPr>
        <w:t>[YOUR ORGANIZATION</w:t>
      </w:r>
      <w:r w:rsidR="00001EF8">
        <w:rPr>
          <w:i/>
          <w:iCs/>
        </w:rPr>
        <w:t>]</w:t>
      </w:r>
      <w:r>
        <w:t xml:space="preserve">, committed to </w:t>
      </w:r>
      <w:r>
        <w:rPr>
          <w:i/>
          <w:iCs/>
          <w:highlight w:val="yellow"/>
        </w:rPr>
        <w:t>[YOUR COMMUNITY'S / SECTOR'S MISSION]</w:t>
      </w:r>
      <w:r>
        <w:t>, I write in strong support of continued state funding for Main Street Rhode Island, managed by Grow Smart RI in partnership with Main Street America. I urge the Committee to approve the $150,000 appropriation in S2676 for FY 2027. This is a high-return economic development investment, and the time to act is now.</w:t>
      </w:r>
    </w:p>
    <w:p w14:paraId="706736D7" w14:textId="3BC9A671" w:rsidR="009208C5" w:rsidRDefault="00AE0737">
      <w:r>
        <w:t>Rhode Island’s walkable, historic commercial districts are among the state’s most underutilized economic assets. Main Street Rhode Island exists to change that, through a coordinated statewide network backed by Main Street America’s 4</w:t>
      </w:r>
      <w:r w:rsidR="00E91BD3">
        <w:t>6</w:t>
      </w:r>
      <w:r>
        <w:t xml:space="preserve">-year track record. What makes this program work is who it brings together. </w:t>
      </w:r>
      <w:r w:rsidR="00001EF8">
        <w:t xml:space="preserve">The network </w:t>
      </w:r>
      <w:r w:rsidR="00E91BD3">
        <w:t xml:space="preserve">currently </w:t>
      </w:r>
      <w:r w:rsidR="00001EF8">
        <w:t>spans across 2</w:t>
      </w:r>
      <w:r w:rsidR="00E91BD3">
        <w:t>8</w:t>
      </w:r>
      <w:r w:rsidR="00001EF8">
        <w:t xml:space="preserve"> of our 39 municipalities, connecting </w:t>
      </w:r>
      <w:r>
        <w:t xml:space="preserve">local government, neighborhood associations, community development </w:t>
      </w:r>
      <w:r w:rsidR="00001EF8">
        <w:t>leaders</w:t>
      </w:r>
      <w:r>
        <w:t xml:space="preserve">, and small business </w:t>
      </w:r>
      <w:r w:rsidR="00001EF8">
        <w:t>owners</w:t>
      </w:r>
      <w:r>
        <w:t xml:space="preserve"> at the same table, </w:t>
      </w:r>
      <w:r w:rsidR="00001EF8">
        <w:t>to</w:t>
      </w:r>
      <w:r>
        <w:t xml:space="preserve"> </w:t>
      </w:r>
      <w:r w:rsidR="00001EF8">
        <w:t xml:space="preserve">brainstorm and build </w:t>
      </w:r>
      <w:r>
        <w:t>strategies no individual community can generate on its own. T</w:t>
      </w:r>
      <w:r w:rsidR="00001EF8">
        <w:t xml:space="preserve">hrough free monthly roundtables, network convenings, technical assistance trainings, </w:t>
      </w:r>
      <w:r>
        <w:t xml:space="preserve">and </w:t>
      </w:r>
      <w:r w:rsidR="00001EF8">
        <w:t>the inaugural Main Street Together Conference, Main Street Rhode Island</w:t>
      </w:r>
      <w:r w:rsidR="00E91BD3">
        <w:t xml:space="preserve"> serves as the catalyst for strengthening our Main Street districts as places where small businesses can </w:t>
      </w:r>
      <w:r w:rsidR="00035FDD">
        <w:t>succeed</w:t>
      </w:r>
      <w:r w:rsidR="00E91BD3">
        <w:t xml:space="preserve"> and community connections can grow</w:t>
      </w:r>
      <w:r w:rsidR="00001EF8">
        <w:t xml:space="preserve">. We need to capitalize on this momentum. </w:t>
      </w:r>
    </w:p>
    <w:p w14:paraId="42AFC6B9" w14:textId="3415407E" w:rsidR="009208C5" w:rsidRDefault="00AE0737">
      <w:r>
        <w:t>State investment in this program is not a subsid</w:t>
      </w:r>
      <w:r w:rsidR="00E91BD3">
        <w:t>y</w:t>
      </w:r>
      <w:r w:rsidR="00FF5612">
        <w:t xml:space="preserve"> or grant</w:t>
      </w:r>
      <w:r w:rsidR="00E91BD3">
        <w:t>, i</w:t>
      </w:r>
      <w:r>
        <w:t xml:space="preserve">t is leverage. The Main Street America model carries a documented average return on investment of </w:t>
      </w:r>
      <w:r w:rsidR="00E91BD3">
        <w:t>2</w:t>
      </w:r>
      <w:r w:rsidR="005A119D">
        <w:t>2</w:t>
      </w:r>
      <w:r>
        <w:t xml:space="preserve"> to 1</w:t>
      </w:r>
      <w:r w:rsidR="00FF5612">
        <w:t>, generating much needed state and municipal revenue</w:t>
      </w:r>
      <w:r w:rsidR="00E91BD3">
        <w:t xml:space="preserve">. Intentional local efforts </w:t>
      </w:r>
      <w:r w:rsidR="00FF5612">
        <w:t>produced by participation in this program</w:t>
      </w:r>
      <w:r w:rsidR="00E91BD3">
        <w:t xml:space="preserve"> attract</w:t>
      </w:r>
      <w:r>
        <w:t xml:space="preserve"> private spending, business reinvestment, and property development that would not otherwise occur. </w:t>
      </w:r>
      <w:r w:rsidRPr="00AE0737">
        <w:t xml:space="preserve">A well-resourced </w:t>
      </w:r>
      <w:r w:rsidR="00FF5612">
        <w:t xml:space="preserve">state </w:t>
      </w:r>
      <w:r w:rsidRPr="00AE0737">
        <w:t>coordinating program creates the conditions for that investment: trained local leadership, documented strategies, and a credible, connected network of communities ready to act. Every dollar of state funding directed toward this infrastructure is a multiplier for local economic activity.</w:t>
      </w:r>
    </w:p>
    <w:p w14:paraId="647C58D9" w14:textId="25FFA63E" w:rsidR="00FF5612" w:rsidRPr="00FF5612" w:rsidRDefault="00FF5612">
      <w:pPr>
        <w:rPr>
          <w:i/>
          <w:iCs/>
        </w:rPr>
      </w:pPr>
      <w:r w:rsidRPr="00FF5612">
        <w:rPr>
          <w:i/>
          <w:iCs/>
          <w:highlight w:val="yellow"/>
        </w:rPr>
        <w:t xml:space="preserve">EXPLAIN </w:t>
      </w:r>
      <w:r>
        <w:rPr>
          <w:i/>
          <w:iCs/>
          <w:highlight w:val="yellow"/>
        </w:rPr>
        <w:t xml:space="preserve">SPECIFICALLY </w:t>
      </w:r>
      <w:r w:rsidRPr="00FF5612">
        <w:rPr>
          <w:i/>
          <w:iCs/>
          <w:highlight w:val="yellow"/>
        </w:rPr>
        <w:t>WHY YOUR ORGANIZATION SUPPORTS AN ENGAGED AND KNOWLEDGEABLE MAIN STREET NETWORK IN RI</w:t>
      </w:r>
    </w:p>
    <w:p w14:paraId="2D194B79" w14:textId="77777777" w:rsidR="00FF5612" w:rsidRDefault="00AE0737">
      <w:r>
        <w:lastRenderedPageBreak/>
        <w:t xml:space="preserve">As we near the end of Year 1 </w:t>
      </w:r>
      <w:r w:rsidR="00FF5612">
        <w:t>of the</w:t>
      </w:r>
      <w:r>
        <w:t xml:space="preserve"> three-year p</w:t>
      </w:r>
      <w:r w:rsidR="00FF5612">
        <w:t>ilot established in 2025 legislation</w:t>
      </w:r>
      <w:r>
        <w:t>, the state’s early investment is beginning to compound. C</w:t>
      </w:r>
      <w:r w:rsidR="00FF5612">
        <w:t>ommunities participating in the inaugural “learning c</w:t>
      </w:r>
      <w:r>
        <w:t>ohort</w:t>
      </w:r>
      <w:r w:rsidR="00FF5612">
        <w:t xml:space="preserve">” </w:t>
      </w:r>
      <w:r>
        <w:t xml:space="preserve">are moving from learning to action, developing projects with real economic potential through Main Street America’s Four Point Approach. That technical assistance pipeline exists only because Rhode Island maintains an active state-level partnership with Main Street America. Without continued funding, that partnership cannot be sustained, the momentum communities have built would stall, and the returns the state has already begun to see would be left unrealized. </w:t>
      </w:r>
    </w:p>
    <w:p w14:paraId="2F9F6714" w14:textId="3AD589EE" w:rsidR="00AE0737" w:rsidRDefault="00AE0737">
      <w:r w:rsidRPr="00AE0737">
        <w:rPr>
          <w:b/>
          <w:bCs/>
        </w:rPr>
        <w:t>I respectfully urge the Senate Finance Committee to approve the $150,000 appropriation for Main Street Rhode Island in FY 2027.</w:t>
      </w:r>
      <w:r>
        <w:t xml:space="preserve"> </w:t>
      </w:r>
    </w:p>
    <w:p w14:paraId="2F085727" w14:textId="77777777" w:rsidR="00AE0737" w:rsidRPr="00454442" w:rsidRDefault="00AE0737" w:rsidP="00AE0737">
      <w:pPr>
        <w:pStyle w:val="paragraph"/>
        <w:spacing w:before="0" w:beforeAutospacing="0" w:after="0" w:afterAutospacing="0"/>
        <w:jc w:val="both"/>
        <w:textAlignment w:val="baseline"/>
        <w:rPr>
          <w:rFonts w:ascii="Segoe UI" w:hAnsi="Segoe UI" w:cs="Segoe UI"/>
          <w:sz w:val="18"/>
          <w:szCs w:val="18"/>
        </w:rPr>
      </w:pPr>
      <w:r>
        <w:rPr>
          <w:rStyle w:val="normaltextrun"/>
        </w:rPr>
        <w:t>Thank you for your consideration. I invite you to contact me should you have any questions or wish to discuss this matter further. </w:t>
      </w:r>
      <w:r>
        <w:rPr>
          <w:rStyle w:val="eop"/>
        </w:rPr>
        <w:t> </w:t>
      </w:r>
    </w:p>
    <w:p w14:paraId="59D9FA83" w14:textId="77777777" w:rsidR="009208C5" w:rsidRDefault="009208C5"/>
    <w:p w14:paraId="1A6C6303" w14:textId="77777777" w:rsidR="009208C5" w:rsidRDefault="00AE0737">
      <w:r>
        <w:t>Sincerely,</w:t>
      </w:r>
    </w:p>
    <w:p w14:paraId="0450AEC2" w14:textId="77777777" w:rsidR="009208C5" w:rsidRDefault="009208C5"/>
    <w:p w14:paraId="264CE926" w14:textId="77777777" w:rsidR="009208C5" w:rsidRDefault="00AE0737">
      <w:r>
        <w:rPr>
          <w:i/>
          <w:iCs/>
          <w:highlight w:val="yellow"/>
        </w:rPr>
        <w:t>[YOUR NAME]</w:t>
      </w:r>
    </w:p>
    <w:p w14:paraId="6F9911C5" w14:textId="77777777" w:rsidR="009208C5" w:rsidRDefault="00AE0737">
      <w:r>
        <w:rPr>
          <w:i/>
          <w:iCs/>
          <w:highlight w:val="yellow"/>
        </w:rPr>
        <w:t>[TITLE, ORGANIZATION]</w:t>
      </w:r>
    </w:p>
    <w:p w14:paraId="5E4BB0E5" w14:textId="77777777" w:rsidR="009208C5" w:rsidRDefault="00AE0737">
      <w:r>
        <w:rPr>
          <w:i/>
          <w:iCs/>
          <w:highlight w:val="yellow"/>
        </w:rPr>
        <w:t>[EMAIL / PHONE]</w:t>
      </w:r>
    </w:p>
    <w:sectPr w:rsidR="009208C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02913"/>
    <w:multiLevelType w:val="hybridMultilevel"/>
    <w:tmpl w:val="EE946B5E"/>
    <w:lvl w:ilvl="0" w:tplc="6F267FDE">
      <w:start w:val="1"/>
      <w:numFmt w:val="bullet"/>
      <w:lvlText w:val="●"/>
      <w:lvlJc w:val="left"/>
      <w:pPr>
        <w:ind w:left="720" w:hanging="360"/>
      </w:pPr>
    </w:lvl>
    <w:lvl w:ilvl="1" w:tplc="D264C4C4">
      <w:start w:val="1"/>
      <w:numFmt w:val="bullet"/>
      <w:lvlText w:val="○"/>
      <w:lvlJc w:val="left"/>
      <w:pPr>
        <w:ind w:left="1440" w:hanging="360"/>
      </w:pPr>
    </w:lvl>
    <w:lvl w:ilvl="2" w:tplc="27987EB4">
      <w:start w:val="1"/>
      <w:numFmt w:val="bullet"/>
      <w:lvlText w:val="■"/>
      <w:lvlJc w:val="left"/>
      <w:pPr>
        <w:ind w:left="2160" w:hanging="360"/>
      </w:pPr>
    </w:lvl>
    <w:lvl w:ilvl="3" w:tplc="5F84E2AC">
      <w:start w:val="1"/>
      <w:numFmt w:val="bullet"/>
      <w:lvlText w:val="●"/>
      <w:lvlJc w:val="left"/>
      <w:pPr>
        <w:ind w:left="2880" w:hanging="360"/>
      </w:pPr>
    </w:lvl>
    <w:lvl w:ilvl="4" w:tplc="84A06D2E">
      <w:start w:val="1"/>
      <w:numFmt w:val="bullet"/>
      <w:lvlText w:val="○"/>
      <w:lvlJc w:val="left"/>
      <w:pPr>
        <w:ind w:left="3600" w:hanging="360"/>
      </w:pPr>
    </w:lvl>
    <w:lvl w:ilvl="5" w:tplc="E026963E">
      <w:start w:val="1"/>
      <w:numFmt w:val="bullet"/>
      <w:lvlText w:val="■"/>
      <w:lvlJc w:val="left"/>
      <w:pPr>
        <w:ind w:left="4320" w:hanging="360"/>
      </w:pPr>
    </w:lvl>
    <w:lvl w:ilvl="6" w:tplc="5ADAB860">
      <w:start w:val="1"/>
      <w:numFmt w:val="bullet"/>
      <w:lvlText w:val="●"/>
      <w:lvlJc w:val="left"/>
      <w:pPr>
        <w:ind w:left="5040" w:hanging="360"/>
      </w:pPr>
    </w:lvl>
    <w:lvl w:ilvl="7" w:tplc="DCAE9488">
      <w:start w:val="1"/>
      <w:numFmt w:val="bullet"/>
      <w:lvlText w:val="●"/>
      <w:lvlJc w:val="left"/>
      <w:pPr>
        <w:ind w:left="5760" w:hanging="360"/>
      </w:pPr>
    </w:lvl>
    <w:lvl w:ilvl="8" w:tplc="8D5227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C5"/>
    <w:rsid w:val="00001EF8"/>
    <w:rsid w:val="00035FDD"/>
    <w:rsid w:val="00071191"/>
    <w:rsid w:val="005A119D"/>
    <w:rsid w:val="009208C5"/>
    <w:rsid w:val="00AC6160"/>
    <w:rsid w:val="00AE0737"/>
    <w:rsid w:val="00C33DAF"/>
    <w:rsid w:val="00E91BD3"/>
    <w:rsid w:val="00FF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C306"/>
  <w15:docId w15:val="{5F22E32D-A774-4FCE-B7BD-03E29786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paragraph">
    <w:name w:val="paragraph"/>
    <w:basedOn w:val="Normal"/>
    <w:rsid w:val="00AE0737"/>
    <w:pPr>
      <w:spacing w:before="100" w:beforeAutospacing="1" w:after="100" w:afterAutospacing="1"/>
    </w:pPr>
  </w:style>
  <w:style w:type="character" w:customStyle="1" w:styleId="normaltextrun">
    <w:name w:val="normaltextrun"/>
    <w:basedOn w:val="DefaultParagraphFont"/>
    <w:rsid w:val="00AE0737"/>
  </w:style>
  <w:style w:type="character" w:customStyle="1" w:styleId="eop">
    <w:name w:val="eop"/>
    <w:basedOn w:val="DefaultParagraphFont"/>
    <w:rsid w:val="00AE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537</Words>
  <Characters>2917</Characters>
  <Application>Microsoft Office Word</Application>
  <DocSecurity>0</DocSecurity>
  <Lines>91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Evelyn McKenney</cp:lastModifiedBy>
  <cp:revision>7</cp:revision>
  <dcterms:created xsi:type="dcterms:W3CDTF">2026-04-10T01:14:00Z</dcterms:created>
  <dcterms:modified xsi:type="dcterms:W3CDTF">2026-05-07T17:44:00Z</dcterms:modified>
</cp:coreProperties>
</file>